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CE" w:rsidRPr="00215008" w:rsidRDefault="006C38CE" w:rsidP="006C38CE">
      <w:pPr>
        <w:tabs>
          <w:tab w:val="left" w:pos="576"/>
        </w:tabs>
        <w:jc w:val="center"/>
        <w:rPr>
          <w:rFonts w:ascii="Times New Roman" w:hAnsi="Times New Roman" w:cs="Times New Roman"/>
          <w:sz w:val="24"/>
          <w:szCs w:val="24"/>
        </w:rPr>
      </w:pPr>
      <w:bookmarkStart w:id="0" w:name="_GoBack"/>
      <w:bookmarkEnd w:id="0"/>
      <w:r w:rsidRPr="00215008">
        <w:rPr>
          <w:rFonts w:ascii="Times New Roman" w:hAnsi="Times New Roman" w:cs="Times New Roman"/>
          <w:b/>
          <w:sz w:val="24"/>
          <w:szCs w:val="24"/>
        </w:rPr>
        <w:t>SOLICITUD DE ADHESIÓN AL PAGO DIRECTO</w:t>
      </w:r>
    </w:p>
    <w:p w:rsidR="006C38CE" w:rsidRPr="00215008" w:rsidRDefault="006C38CE" w:rsidP="006C38CE">
      <w:pPr>
        <w:tabs>
          <w:tab w:val="left" w:pos="576"/>
        </w:tabs>
        <w:jc w:val="right"/>
        <w:rPr>
          <w:rFonts w:ascii="Times New Roman" w:hAnsi="Times New Roman" w:cs="Times New Roman"/>
          <w:sz w:val="24"/>
          <w:szCs w:val="24"/>
        </w:rPr>
      </w:pPr>
    </w:p>
    <w:p w:rsidR="006C38CE" w:rsidRPr="00215008" w:rsidRDefault="006C38CE" w:rsidP="006C38CE">
      <w:pPr>
        <w:tabs>
          <w:tab w:val="left" w:pos="576"/>
        </w:tabs>
        <w:jc w:val="right"/>
        <w:rPr>
          <w:rFonts w:ascii="Times New Roman" w:hAnsi="Times New Roman" w:cs="Times New Roman"/>
          <w:sz w:val="24"/>
          <w:szCs w:val="24"/>
        </w:rPr>
      </w:pPr>
      <w:r w:rsidRPr="00215008">
        <w:rPr>
          <w:rFonts w:ascii="Times New Roman" w:hAnsi="Times New Roman" w:cs="Times New Roman"/>
          <w:sz w:val="24"/>
          <w:szCs w:val="24"/>
        </w:rPr>
        <w:t>Campana,…</w:t>
      </w:r>
      <w:r w:rsidR="00674458" w:rsidRPr="00215008">
        <w:rPr>
          <w:rFonts w:ascii="Times New Roman" w:hAnsi="Times New Roman" w:cs="Times New Roman"/>
          <w:sz w:val="24"/>
          <w:szCs w:val="24"/>
        </w:rPr>
        <w:t>..</w:t>
      </w:r>
      <w:r w:rsidRPr="00215008">
        <w:rPr>
          <w:rFonts w:ascii="Times New Roman" w:hAnsi="Times New Roman" w:cs="Times New Roman"/>
          <w:sz w:val="24"/>
          <w:szCs w:val="24"/>
        </w:rPr>
        <w:t>….</w:t>
      </w:r>
      <w:r w:rsidR="003815A8" w:rsidRPr="00215008">
        <w:rPr>
          <w:rFonts w:ascii="Times New Roman" w:hAnsi="Times New Roman" w:cs="Times New Roman"/>
          <w:sz w:val="24"/>
          <w:szCs w:val="24"/>
        </w:rPr>
        <w:t>.</w:t>
      </w:r>
      <w:r w:rsidRPr="00215008">
        <w:rPr>
          <w:rFonts w:ascii="Times New Roman" w:hAnsi="Times New Roman" w:cs="Times New Roman"/>
          <w:sz w:val="24"/>
          <w:szCs w:val="24"/>
        </w:rPr>
        <w:t xml:space="preserve"> de ……</w:t>
      </w:r>
      <w:r w:rsidR="003815A8" w:rsidRPr="00215008">
        <w:rPr>
          <w:rFonts w:ascii="Times New Roman" w:hAnsi="Times New Roman" w:cs="Times New Roman"/>
          <w:sz w:val="24"/>
          <w:szCs w:val="24"/>
        </w:rPr>
        <w:t>..</w:t>
      </w:r>
      <w:r w:rsidRPr="00215008">
        <w:rPr>
          <w:rFonts w:ascii="Times New Roman" w:hAnsi="Times New Roman" w:cs="Times New Roman"/>
          <w:sz w:val="24"/>
          <w:szCs w:val="24"/>
        </w:rPr>
        <w:t>……</w:t>
      </w:r>
      <w:r w:rsidR="00674458" w:rsidRPr="00215008">
        <w:rPr>
          <w:rFonts w:ascii="Times New Roman" w:hAnsi="Times New Roman" w:cs="Times New Roman"/>
          <w:sz w:val="24"/>
          <w:szCs w:val="24"/>
        </w:rPr>
        <w:t>..</w:t>
      </w:r>
      <w:r w:rsidRPr="00215008">
        <w:rPr>
          <w:rFonts w:ascii="Times New Roman" w:hAnsi="Times New Roman" w:cs="Times New Roman"/>
          <w:sz w:val="24"/>
          <w:szCs w:val="24"/>
        </w:rPr>
        <w:t>.…………. de ..…</w:t>
      </w:r>
      <w:r w:rsidR="00674458" w:rsidRPr="00215008">
        <w:rPr>
          <w:rFonts w:ascii="Times New Roman" w:hAnsi="Times New Roman" w:cs="Times New Roman"/>
          <w:sz w:val="24"/>
          <w:szCs w:val="24"/>
        </w:rPr>
        <w:t>..</w:t>
      </w:r>
      <w:r w:rsidRPr="00215008">
        <w:rPr>
          <w:rFonts w:ascii="Times New Roman" w:hAnsi="Times New Roman" w:cs="Times New Roman"/>
          <w:sz w:val="24"/>
          <w:szCs w:val="24"/>
        </w:rPr>
        <w:t>……..</w:t>
      </w:r>
    </w:p>
    <w:p w:rsidR="000F3149"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E</w:t>
      </w:r>
      <w:r w:rsidR="003C5C29" w:rsidRPr="00215008">
        <w:rPr>
          <w:rFonts w:ascii="Times New Roman" w:hAnsi="Times New Roman" w:cs="Times New Roman"/>
          <w:sz w:val="24"/>
          <w:szCs w:val="24"/>
        </w:rPr>
        <w:t xml:space="preserve">l que suscribe </w:t>
      </w:r>
      <w:r w:rsidR="00215008">
        <w:rPr>
          <w:rFonts w:ascii="Times New Roman" w:hAnsi="Times New Roman" w:cs="Times New Roman"/>
          <w:sz w:val="24"/>
          <w:szCs w:val="24"/>
        </w:rPr>
        <w:t>………………</w:t>
      </w:r>
      <w:r w:rsidR="003C5C29" w:rsidRPr="00215008">
        <w:rPr>
          <w:rFonts w:ascii="Times New Roman" w:hAnsi="Times New Roman" w:cs="Times New Roman"/>
          <w:sz w:val="24"/>
          <w:szCs w:val="24"/>
        </w:rPr>
        <w:t>…………………………………............e</w:t>
      </w:r>
      <w:r w:rsidRPr="00215008">
        <w:rPr>
          <w:rFonts w:ascii="Times New Roman" w:hAnsi="Times New Roman" w:cs="Times New Roman"/>
          <w:sz w:val="24"/>
          <w:szCs w:val="24"/>
        </w:rPr>
        <w:t>n mi carácter de titular de la Cuenta Corriente / Caja de Ahorros (t</w:t>
      </w:r>
      <w:r w:rsidR="009979E8" w:rsidRPr="00215008">
        <w:rPr>
          <w:rFonts w:ascii="Times New Roman" w:hAnsi="Times New Roman" w:cs="Times New Roman"/>
          <w:sz w:val="24"/>
          <w:szCs w:val="24"/>
        </w:rPr>
        <w:t>achar</w:t>
      </w:r>
      <w:r w:rsidRPr="00215008">
        <w:rPr>
          <w:rFonts w:ascii="Times New Roman" w:hAnsi="Times New Roman" w:cs="Times New Roman"/>
          <w:sz w:val="24"/>
          <w:szCs w:val="24"/>
        </w:rPr>
        <w:t xml:space="preserve"> lo que no corresponda) </w:t>
      </w:r>
      <w:r w:rsidR="003C5C29" w:rsidRPr="00215008">
        <w:rPr>
          <w:rFonts w:ascii="Times New Roman" w:hAnsi="Times New Roman" w:cs="Times New Roman"/>
          <w:sz w:val="24"/>
          <w:szCs w:val="24"/>
        </w:rPr>
        <w:t>Nº………..</w:t>
      </w:r>
      <w:r w:rsidRPr="00215008">
        <w:rPr>
          <w:rFonts w:ascii="Times New Roman" w:hAnsi="Times New Roman" w:cs="Times New Roman"/>
          <w:sz w:val="24"/>
          <w:szCs w:val="24"/>
        </w:rPr>
        <w:t>……</w:t>
      </w:r>
      <w:r w:rsidR="009979E8" w:rsidRPr="00215008">
        <w:rPr>
          <w:rFonts w:ascii="Times New Roman" w:hAnsi="Times New Roman" w:cs="Times New Roman"/>
          <w:sz w:val="24"/>
          <w:szCs w:val="24"/>
        </w:rPr>
        <w:t>..</w:t>
      </w:r>
      <w:r w:rsidRPr="00215008">
        <w:rPr>
          <w:rFonts w:ascii="Times New Roman" w:hAnsi="Times New Roman" w:cs="Times New Roman"/>
          <w:sz w:val="24"/>
          <w:szCs w:val="24"/>
        </w:rPr>
        <w:t>………</w:t>
      </w:r>
      <w:r w:rsidR="003C5C29" w:rsidRPr="00215008">
        <w:rPr>
          <w:rFonts w:ascii="Times New Roman" w:hAnsi="Times New Roman" w:cs="Times New Roman"/>
          <w:sz w:val="24"/>
          <w:szCs w:val="24"/>
        </w:rPr>
        <w:t xml:space="preserve">…. </w:t>
      </w:r>
      <w:r w:rsidRPr="00215008">
        <w:rPr>
          <w:rFonts w:ascii="Times New Roman" w:hAnsi="Times New Roman" w:cs="Times New Roman"/>
          <w:sz w:val="24"/>
          <w:szCs w:val="24"/>
        </w:rPr>
        <w:t>radicada en la  Sucursal .....</w:t>
      </w:r>
      <w:r w:rsidR="003C5C29" w:rsidRPr="00215008">
        <w:rPr>
          <w:rFonts w:ascii="Times New Roman" w:hAnsi="Times New Roman" w:cs="Times New Roman"/>
          <w:sz w:val="24"/>
          <w:szCs w:val="24"/>
        </w:rPr>
        <w:t>.....</w:t>
      </w:r>
      <w:r w:rsidRPr="00215008">
        <w:rPr>
          <w:rFonts w:ascii="Times New Roman" w:hAnsi="Times New Roman" w:cs="Times New Roman"/>
          <w:sz w:val="24"/>
          <w:szCs w:val="24"/>
        </w:rPr>
        <w:t xml:space="preserve">......................................., </w:t>
      </w:r>
      <w:r w:rsidR="00674458" w:rsidRPr="00215008">
        <w:rPr>
          <w:rFonts w:ascii="Times New Roman" w:hAnsi="Times New Roman" w:cs="Times New Roman"/>
          <w:sz w:val="24"/>
          <w:szCs w:val="24"/>
        </w:rPr>
        <w:t>del Banco .....................................</w:t>
      </w:r>
      <w:r w:rsidR="003C5C29" w:rsidRPr="00215008">
        <w:rPr>
          <w:rFonts w:ascii="Times New Roman" w:hAnsi="Times New Roman" w:cs="Times New Roman"/>
          <w:sz w:val="24"/>
          <w:szCs w:val="24"/>
        </w:rPr>
        <w:t>..........</w:t>
      </w:r>
      <w:r w:rsidR="00674458" w:rsidRPr="00215008">
        <w:rPr>
          <w:rFonts w:ascii="Times New Roman" w:hAnsi="Times New Roman" w:cs="Times New Roman"/>
          <w:sz w:val="24"/>
          <w:szCs w:val="24"/>
        </w:rPr>
        <w:t xml:space="preserve">....... </w:t>
      </w:r>
      <w:r w:rsidRPr="00215008">
        <w:rPr>
          <w:rFonts w:ascii="Times New Roman" w:hAnsi="Times New Roman" w:cs="Times New Roman"/>
          <w:sz w:val="24"/>
          <w:szCs w:val="24"/>
        </w:rPr>
        <w:t>correspondiente a la Clave Bancaria Uniforme (CBU) ..............................</w:t>
      </w:r>
      <w:r w:rsidR="003815A8" w:rsidRPr="00215008">
        <w:rPr>
          <w:rFonts w:ascii="Times New Roman" w:hAnsi="Times New Roman" w:cs="Times New Roman"/>
          <w:sz w:val="24"/>
          <w:szCs w:val="24"/>
        </w:rPr>
        <w:t>.................................</w:t>
      </w:r>
      <w:r w:rsidRPr="00215008">
        <w:rPr>
          <w:rFonts w:ascii="Times New Roman" w:hAnsi="Times New Roman" w:cs="Times New Roman"/>
          <w:sz w:val="24"/>
          <w:szCs w:val="24"/>
        </w:rPr>
        <w:t xml:space="preserve">............... , solicito al BANCO DE LA PROVINCIA DE BUENOS AIRES mi adhesión al Sistema de PAGO DIRECTO normado por el B.C.R.A., para el abono de la </w:t>
      </w:r>
      <w:r w:rsidR="00674458" w:rsidRPr="00215008">
        <w:rPr>
          <w:rFonts w:ascii="Times New Roman" w:hAnsi="Times New Roman" w:cs="Times New Roman"/>
          <w:sz w:val="24"/>
          <w:szCs w:val="24"/>
        </w:rPr>
        <w:t xml:space="preserve">MONOTASA SOCIAL </w:t>
      </w:r>
      <w:r w:rsidRPr="00215008">
        <w:rPr>
          <w:rFonts w:ascii="Times New Roman" w:hAnsi="Times New Roman" w:cs="Times New Roman"/>
          <w:sz w:val="24"/>
          <w:szCs w:val="24"/>
        </w:rPr>
        <w:t>de la</w:t>
      </w:r>
      <w:r w:rsidR="00674458" w:rsidRPr="00215008">
        <w:rPr>
          <w:rFonts w:ascii="Times New Roman" w:hAnsi="Times New Roman" w:cs="Times New Roman"/>
          <w:sz w:val="24"/>
          <w:szCs w:val="24"/>
        </w:rPr>
        <w:t xml:space="preserve"> MUNICIPALIDAD DE CAMPANA </w:t>
      </w:r>
      <w:r w:rsidRPr="00215008">
        <w:rPr>
          <w:rFonts w:ascii="Times New Roman" w:hAnsi="Times New Roman" w:cs="Times New Roman"/>
          <w:sz w:val="24"/>
          <w:szCs w:val="24"/>
        </w:rPr>
        <w:t xml:space="preserve">que se detallan en formulario anexo. </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En tal sentido autorizo a debitar de mi citada cuenta en las fechas de vencimiento mensual o en los períodos respectivos, los importes de las cuotas y/o </w:t>
      </w:r>
      <w:r w:rsidR="000F3149" w:rsidRPr="00215008">
        <w:rPr>
          <w:rFonts w:ascii="Times New Roman" w:hAnsi="Times New Roman" w:cs="Times New Roman"/>
          <w:sz w:val="24"/>
          <w:szCs w:val="24"/>
        </w:rPr>
        <w:t>boletas</w:t>
      </w:r>
      <w:r w:rsidRPr="00215008">
        <w:rPr>
          <w:rFonts w:ascii="Times New Roman" w:hAnsi="Times New Roman" w:cs="Times New Roman"/>
          <w:sz w:val="24"/>
          <w:szCs w:val="24"/>
        </w:rPr>
        <w:t xml:space="preserve"> correspondientes a los PAGOS SOLICITADOS en la presente, en tanto estos resulten aceptados en un todo de acuerdo con las condiciones generales que se describen en la presente y que declaramos conocer y aceptar en su totalidad.</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A) Continuaré efectuando los pagos personalmente en caja o por ventanilla, según corresponda, desde la fecha del presente y hasta el día en que reciba la/s </w:t>
      </w:r>
      <w:r w:rsidR="00212B67" w:rsidRPr="00215008">
        <w:rPr>
          <w:rFonts w:ascii="Times New Roman" w:hAnsi="Times New Roman" w:cs="Times New Roman"/>
          <w:sz w:val="24"/>
          <w:szCs w:val="24"/>
        </w:rPr>
        <w:t>tasa</w:t>
      </w:r>
      <w:r w:rsidRPr="00215008">
        <w:rPr>
          <w:rFonts w:ascii="Times New Roman" w:hAnsi="Times New Roman" w:cs="Times New Roman"/>
          <w:sz w:val="24"/>
          <w:szCs w:val="24"/>
        </w:rPr>
        <w:t xml:space="preserve">/s cursada/s por </w:t>
      </w:r>
      <w:r w:rsidR="003815A8" w:rsidRPr="00215008">
        <w:rPr>
          <w:rFonts w:ascii="Times New Roman" w:hAnsi="Times New Roman" w:cs="Times New Roman"/>
          <w:sz w:val="24"/>
          <w:szCs w:val="24"/>
        </w:rPr>
        <w:t>e</w:t>
      </w:r>
      <w:r w:rsidRPr="00215008">
        <w:rPr>
          <w:rFonts w:ascii="Times New Roman" w:hAnsi="Times New Roman" w:cs="Times New Roman"/>
          <w:sz w:val="24"/>
          <w:szCs w:val="24"/>
        </w:rPr>
        <w:t>l</w:t>
      </w:r>
      <w:r w:rsidR="003815A8" w:rsidRPr="00215008">
        <w:rPr>
          <w:rFonts w:ascii="Times New Roman" w:hAnsi="Times New Roman" w:cs="Times New Roman"/>
          <w:sz w:val="24"/>
          <w:szCs w:val="24"/>
        </w:rPr>
        <w:t xml:space="preserve"> Municipio </w:t>
      </w:r>
      <w:r w:rsidRPr="00215008">
        <w:rPr>
          <w:rFonts w:ascii="Times New Roman" w:hAnsi="Times New Roman" w:cs="Times New Roman"/>
          <w:sz w:val="24"/>
          <w:szCs w:val="24"/>
        </w:rPr>
        <w:t>con la leyenda que indique que las mismas serán canceladas mediante débito en la Cuenta Bancaria citada precedentemente.</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B) Los importes de la</w:t>
      </w:r>
      <w:r w:rsidR="00674458" w:rsidRPr="00215008">
        <w:rPr>
          <w:rFonts w:ascii="Times New Roman" w:hAnsi="Times New Roman" w:cs="Times New Roman"/>
          <w:sz w:val="24"/>
          <w:szCs w:val="24"/>
        </w:rPr>
        <w:t xml:space="preserve"> tasa </w:t>
      </w:r>
      <w:r w:rsidRPr="00215008">
        <w:rPr>
          <w:rFonts w:ascii="Times New Roman" w:hAnsi="Times New Roman" w:cs="Times New Roman"/>
          <w:sz w:val="24"/>
          <w:szCs w:val="24"/>
        </w:rPr>
        <w:t>será</w:t>
      </w:r>
      <w:r w:rsidR="00674458" w:rsidRPr="00215008">
        <w:rPr>
          <w:rFonts w:ascii="Times New Roman" w:hAnsi="Times New Roman" w:cs="Times New Roman"/>
          <w:sz w:val="24"/>
          <w:szCs w:val="24"/>
        </w:rPr>
        <w:t xml:space="preserve"> </w:t>
      </w:r>
      <w:r w:rsidRPr="00215008">
        <w:rPr>
          <w:rFonts w:ascii="Times New Roman" w:hAnsi="Times New Roman" w:cs="Times New Roman"/>
          <w:sz w:val="24"/>
          <w:szCs w:val="24"/>
        </w:rPr>
        <w:t>debitado</w:t>
      </w:r>
      <w:r w:rsidR="00674458" w:rsidRPr="00215008">
        <w:rPr>
          <w:rFonts w:ascii="Times New Roman" w:hAnsi="Times New Roman" w:cs="Times New Roman"/>
          <w:sz w:val="24"/>
          <w:szCs w:val="24"/>
        </w:rPr>
        <w:t xml:space="preserve"> </w:t>
      </w:r>
      <w:r w:rsidRPr="00215008">
        <w:rPr>
          <w:rFonts w:ascii="Times New Roman" w:hAnsi="Times New Roman" w:cs="Times New Roman"/>
          <w:sz w:val="24"/>
          <w:szCs w:val="24"/>
        </w:rPr>
        <w:t>de mi cuenta el día de vencimiento de su/s respectivo/s pago/s, o el primer día hábil siguiente, de ser este feriado o día no laborable en la actividad bancaria, de acuerdo con las normas que a tal efecto fije el B.C.R.A. Se tendrán en cuenta las prórrogas que a tal efecto pudieran otorgarle</w:t>
      </w:r>
      <w:r w:rsidR="009979E8" w:rsidRPr="00215008">
        <w:rPr>
          <w:rFonts w:ascii="Times New Roman" w:hAnsi="Times New Roman" w:cs="Times New Roman"/>
          <w:sz w:val="24"/>
          <w:szCs w:val="24"/>
        </w:rPr>
        <w:t xml:space="preserve"> el Municipio</w:t>
      </w:r>
      <w:r w:rsidRPr="00215008">
        <w:rPr>
          <w:rFonts w:ascii="Times New Roman" w:hAnsi="Times New Roman" w:cs="Times New Roman"/>
          <w:sz w:val="24"/>
          <w:szCs w:val="24"/>
        </w:rPr>
        <w:t>.</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C) A tal efecto me comprometo a mantener saldo suficiente en la cuenta citada a fin de que los débitos puedan ser formalmente efectuados en cada vencimiento. En caso de que los débitos sean efectuados en Caja de Ahorros y no existieran fondos suficientes, </w:t>
      </w:r>
      <w:r w:rsidR="00212B67" w:rsidRPr="00215008">
        <w:rPr>
          <w:rFonts w:ascii="Times New Roman" w:hAnsi="Times New Roman" w:cs="Times New Roman"/>
          <w:sz w:val="24"/>
          <w:szCs w:val="24"/>
        </w:rPr>
        <w:t>la tasa</w:t>
      </w:r>
      <w:r w:rsidRPr="00215008">
        <w:rPr>
          <w:rFonts w:ascii="Times New Roman" w:hAnsi="Times New Roman" w:cs="Times New Roman"/>
          <w:sz w:val="24"/>
          <w:szCs w:val="24"/>
        </w:rPr>
        <w:t xml:space="preserve"> quedará impag</w:t>
      </w:r>
      <w:r w:rsidR="000F3149" w:rsidRPr="00215008">
        <w:rPr>
          <w:rFonts w:ascii="Times New Roman" w:hAnsi="Times New Roman" w:cs="Times New Roman"/>
          <w:sz w:val="24"/>
          <w:szCs w:val="24"/>
        </w:rPr>
        <w:t>a</w:t>
      </w:r>
      <w:r w:rsidRPr="00215008">
        <w:rPr>
          <w:rFonts w:ascii="Times New Roman" w:hAnsi="Times New Roman" w:cs="Times New Roman"/>
          <w:sz w:val="24"/>
          <w:szCs w:val="24"/>
        </w:rPr>
        <w:t>.</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D) Para el caso que el Banco decidiera autorizar los débitos no existiendo fondos suficientes en mi cuenta corriente, quedaré obligado al pago del saldo deudor que se origine, con más sus intereses compensatorios en el plazo que me fuera reclamado, y ante mi incumplimiento será de aplicación la normativa legal vigente para la cuenta corriente bancaria la que declaro conocer y que fue aceptada por </w:t>
      </w:r>
      <w:r w:rsidR="000F3149" w:rsidRPr="00215008">
        <w:rPr>
          <w:rFonts w:ascii="Times New Roman" w:hAnsi="Times New Roman" w:cs="Times New Roman"/>
          <w:sz w:val="24"/>
          <w:szCs w:val="24"/>
        </w:rPr>
        <w:t>mí</w:t>
      </w:r>
      <w:r w:rsidRPr="00215008">
        <w:rPr>
          <w:rFonts w:ascii="Times New Roman" w:hAnsi="Times New Roman" w:cs="Times New Roman"/>
          <w:sz w:val="24"/>
          <w:szCs w:val="24"/>
        </w:rPr>
        <w:t xml:space="preserve"> en el momento de la apertura de la cuenta corriente.</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E) Será a mi exclusivo cargo y responsabilidad efectuar todos los reclamos, aclaraciones y solucionar todas las diferencias que pudieran suscitarse con </w:t>
      </w:r>
      <w:r w:rsidR="008E00D9" w:rsidRPr="00215008">
        <w:rPr>
          <w:rFonts w:ascii="Times New Roman" w:hAnsi="Times New Roman" w:cs="Times New Roman"/>
          <w:sz w:val="24"/>
          <w:szCs w:val="24"/>
        </w:rPr>
        <w:t>el organismo</w:t>
      </w:r>
      <w:r w:rsidRPr="00215008">
        <w:rPr>
          <w:rFonts w:ascii="Times New Roman" w:hAnsi="Times New Roman" w:cs="Times New Roman"/>
          <w:sz w:val="24"/>
          <w:szCs w:val="24"/>
        </w:rPr>
        <w:t xml:space="preserve"> por los importes debitados en mi cuenta</w:t>
      </w:r>
      <w:r w:rsidR="008E00D9" w:rsidRPr="00215008">
        <w:rPr>
          <w:rFonts w:ascii="Times New Roman" w:hAnsi="Times New Roman" w:cs="Times New Roman"/>
          <w:sz w:val="24"/>
          <w:szCs w:val="24"/>
        </w:rPr>
        <w:t xml:space="preserve">, debiendo dirigirse al </w:t>
      </w:r>
      <w:r w:rsidR="002219BB" w:rsidRPr="00215008">
        <w:rPr>
          <w:rFonts w:ascii="Times New Roman" w:hAnsi="Times New Roman" w:cs="Times New Roman"/>
          <w:sz w:val="24"/>
          <w:szCs w:val="24"/>
        </w:rPr>
        <w:t>C</w:t>
      </w:r>
      <w:r w:rsidR="008E00D9" w:rsidRPr="00215008">
        <w:rPr>
          <w:rFonts w:ascii="Times New Roman" w:hAnsi="Times New Roman" w:cs="Times New Roman"/>
          <w:sz w:val="24"/>
          <w:szCs w:val="24"/>
        </w:rPr>
        <w:t xml:space="preserve">entro de Atención al Contribuyente sito en Av. </w:t>
      </w:r>
      <w:r w:rsidR="00A5325D">
        <w:rPr>
          <w:rFonts w:ascii="Times New Roman" w:hAnsi="Times New Roman" w:cs="Times New Roman"/>
          <w:sz w:val="24"/>
          <w:szCs w:val="24"/>
        </w:rPr>
        <w:t xml:space="preserve">Varela </w:t>
      </w:r>
      <w:r w:rsidR="008E00D9" w:rsidRPr="00215008">
        <w:rPr>
          <w:rFonts w:ascii="Times New Roman" w:hAnsi="Times New Roman" w:cs="Times New Roman"/>
          <w:sz w:val="24"/>
          <w:szCs w:val="24"/>
        </w:rPr>
        <w:t xml:space="preserve"> </w:t>
      </w:r>
      <w:r w:rsidR="00A5325D">
        <w:rPr>
          <w:rFonts w:ascii="Times New Roman" w:hAnsi="Times New Roman" w:cs="Times New Roman"/>
          <w:sz w:val="24"/>
          <w:szCs w:val="24"/>
        </w:rPr>
        <w:t xml:space="preserve">760 - </w:t>
      </w:r>
      <w:r w:rsidR="008E00D9" w:rsidRPr="00215008">
        <w:rPr>
          <w:rFonts w:ascii="Times New Roman" w:hAnsi="Times New Roman" w:cs="Times New Roman"/>
          <w:sz w:val="24"/>
          <w:szCs w:val="24"/>
        </w:rPr>
        <w:t xml:space="preserve"> Campana</w:t>
      </w:r>
      <w:r w:rsidRPr="00215008">
        <w:rPr>
          <w:rFonts w:ascii="Times New Roman" w:hAnsi="Times New Roman" w:cs="Times New Roman"/>
          <w:sz w:val="24"/>
          <w:szCs w:val="24"/>
        </w:rPr>
        <w:t>.</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F) Los débitos que tengan por origen mi adhesión a este sistema no serán computados en mi cuenta de caja de ahorros para el cálculo de cantidad máxima de extracciones mensuales autorizadas.</w:t>
      </w:r>
    </w:p>
    <w:p w:rsidR="006C38CE" w:rsidRPr="00A85999" w:rsidRDefault="006C38CE" w:rsidP="006C38CE">
      <w:pPr>
        <w:tabs>
          <w:tab w:val="left" w:pos="576"/>
        </w:tabs>
        <w:jc w:val="both"/>
        <w:rPr>
          <w:rFonts w:ascii="Verdana" w:hAnsi="Verdana"/>
          <w:sz w:val="18"/>
          <w:szCs w:val="18"/>
        </w:rPr>
      </w:pPr>
    </w:p>
    <w:p w:rsidR="006C38CE" w:rsidRPr="00107C77" w:rsidRDefault="006C38CE" w:rsidP="006C38CE">
      <w:pPr>
        <w:jc w:val="center"/>
        <w:rPr>
          <w:rFonts w:ascii="Verdana" w:hAnsi="Verdana"/>
          <w:b/>
          <w:sz w:val="18"/>
          <w:szCs w:val="18"/>
          <w:lang w:val="pt-BR"/>
        </w:rPr>
      </w:pPr>
      <w:r>
        <w:rPr>
          <w:rFonts w:ascii="Verdana" w:hAnsi="Verdana"/>
          <w:b/>
          <w:sz w:val="18"/>
          <w:szCs w:val="18"/>
          <w:lang w:val="pt-BR"/>
        </w:rPr>
        <w:br w:type="page"/>
      </w:r>
    </w:p>
    <w:p w:rsidR="006C38CE" w:rsidRPr="00215008" w:rsidRDefault="006C38CE" w:rsidP="006C38CE">
      <w:pPr>
        <w:jc w:val="center"/>
        <w:rPr>
          <w:rFonts w:ascii="Times New Roman" w:hAnsi="Times New Roman" w:cs="Times New Roman"/>
          <w:b/>
          <w:sz w:val="24"/>
          <w:szCs w:val="24"/>
        </w:rPr>
      </w:pPr>
      <w:r w:rsidRPr="00215008">
        <w:rPr>
          <w:rFonts w:ascii="Times New Roman" w:hAnsi="Times New Roman" w:cs="Times New Roman"/>
          <w:b/>
          <w:sz w:val="24"/>
          <w:szCs w:val="24"/>
        </w:rPr>
        <w:lastRenderedPageBreak/>
        <w:t>SOLICITUD DE ADHESIÓN AL PAGO DIRECTO (Cont.)</w:t>
      </w:r>
    </w:p>
    <w:p w:rsidR="006C38CE" w:rsidRDefault="006C38CE" w:rsidP="006C38CE">
      <w:pPr>
        <w:tabs>
          <w:tab w:val="left" w:pos="576"/>
        </w:tabs>
        <w:jc w:val="both"/>
        <w:rPr>
          <w:rFonts w:ascii="Times New Roman" w:hAnsi="Times New Roman" w:cs="Times New Roman"/>
          <w:sz w:val="24"/>
          <w:szCs w:val="24"/>
        </w:rPr>
      </w:pPr>
    </w:p>
    <w:p w:rsidR="00E81420" w:rsidRPr="00215008" w:rsidRDefault="00E81420" w:rsidP="006C38CE">
      <w:pPr>
        <w:tabs>
          <w:tab w:val="left" w:pos="576"/>
        </w:tabs>
        <w:jc w:val="both"/>
        <w:rPr>
          <w:rFonts w:ascii="Times New Roman" w:hAnsi="Times New Roman" w:cs="Times New Roman"/>
          <w:sz w:val="24"/>
          <w:szCs w:val="24"/>
        </w:rPr>
      </w:pP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G) El Banco podrá dejar de prestar este servicio a partir del momento en que se produzca cualquiera de las siguientes circunstancias y la baja del mismo quedará efectivizada cuando deje de consignarse en la/s </w:t>
      </w:r>
      <w:r w:rsidR="00212B67" w:rsidRPr="00215008">
        <w:rPr>
          <w:rFonts w:ascii="Times New Roman" w:hAnsi="Times New Roman" w:cs="Times New Roman"/>
          <w:sz w:val="24"/>
          <w:szCs w:val="24"/>
        </w:rPr>
        <w:t>tasa</w:t>
      </w:r>
      <w:r w:rsidRPr="00215008">
        <w:rPr>
          <w:rFonts w:ascii="Times New Roman" w:hAnsi="Times New Roman" w:cs="Times New Roman"/>
          <w:sz w:val="24"/>
          <w:szCs w:val="24"/>
        </w:rPr>
        <w:t>/s la leyenda indicada en A).</w:t>
      </w:r>
    </w:p>
    <w:p w:rsidR="006C38CE" w:rsidRPr="00215008" w:rsidRDefault="006C38CE" w:rsidP="006C38CE">
      <w:pPr>
        <w:tabs>
          <w:tab w:val="left" w:pos="576"/>
          <w:tab w:val="num" w:pos="1134"/>
        </w:tabs>
        <w:jc w:val="both"/>
        <w:rPr>
          <w:rFonts w:ascii="Times New Roman" w:hAnsi="Times New Roman" w:cs="Times New Roman"/>
          <w:sz w:val="24"/>
          <w:szCs w:val="24"/>
        </w:rPr>
      </w:pPr>
      <w:r w:rsidRPr="00215008">
        <w:rPr>
          <w:rFonts w:ascii="Times New Roman" w:hAnsi="Times New Roman" w:cs="Times New Roman"/>
          <w:sz w:val="24"/>
          <w:szCs w:val="24"/>
        </w:rPr>
        <w:t xml:space="preserve">1. Por falta de fondos suficientes acreditados en mi cuenta a la fecha que fuera necesario efectuar el/los débitos de la/s </w:t>
      </w:r>
      <w:r w:rsidR="00212B67" w:rsidRPr="00215008">
        <w:rPr>
          <w:rFonts w:ascii="Times New Roman" w:hAnsi="Times New Roman" w:cs="Times New Roman"/>
          <w:sz w:val="24"/>
          <w:szCs w:val="24"/>
        </w:rPr>
        <w:t>tasa</w:t>
      </w:r>
      <w:r w:rsidRPr="00215008">
        <w:rPr>
          <w:rFonts w:ascii="Times New Roman" w:hAnsi="Times New Roman" w:cs="Times New Roman"/>
          <w:sz w:val="24"/>
          <w:szCs w:val="24"/>
        </w:rPr>
        <w:t>/s.</w:t>
      </w:r>
    </w:p>
    <w:p w:rsidR="006C38CE" w:rsidRPr="00215008" w:rsidRDefault="006C38CE" w:rsidP="006C38CE">
      <w:pPr>
        <w:tabs>
          <w:tab w:val="left" w:pos="576"/>
          <w:tab w:val="num" w:pos="1134"/>
        </w:tabs>
        <w:jc w:val="both"/>
        <w:rPr>
          <w:rFonts w:ascii="Times New Roman" w:hAnsi="Times New Roman" w:cs="Times New Roman"/>
          <w:sz w:val="24"/>
          <w:szCs w:val="24"/>
        </w:rPr>
      </w:pPr>
      <w:r w:rsidRPr="00215008">
        <w:rPr>
          <w:rFonts w:ascii="Times New Roman" w:hAnsi="Times New Roman" w:cs="Times New Roman"/>
          <w:sz w:val="24"/>
          <w:szCs w:val="24"/>
        </w:rPr>
        <w:t>2. Por el cierre de mi cuenta bancaria cualquiera fuera su causa.</w:t>
      </w:r>
    </w:p>
    <w:p w:rsidR="006C38CE" w:rsidRPr="00215008" w:rsidRDefault="006C38CE" w:rsidP="006C38CE">
      <w:pPr>
        <w:tabs>
          <w:tab w:val="left" w:pos="576"/>
          <w:tab w:val="num" w:pos="1134"/>
        </w:tabs>
        <w:jc w:val="both"/>
        <w:rPr>
          <w:rFonts w:ascii="Times New Roman" w:hAnsi="Times New Roman" w:cs="Times New Roman"/>
          <w:sz w:val="24"/>
          <w:szCs w:val="24"/>
        </w:rPr>
      </w:pPr>
      <w:r w:rsidRPr="00215008">
        <w:rPr>
          <w:rFonts w:ascii="Times New Roman" w:hAnsi="Times New Roman" w:cs="Times New Roman"/>
          <w:sz w:val="24"/>
          <w:szCs w:val="24"/>
        </w:rPr>
        <w:t xml:space="preserve">3. Por voluntad del Banco sin necesidad de manifestar su causa, comunicada esta decisión en forma fehaciente. </w:t>
      </w:r>
    </w:p>
    <w:p w:rsidR="006C38CE" w:rsidRPr="00215008" w:rsidRDefault="006C38CE" w:rsidP="006C38CE">
      <w:pPr>
        <w:tabs>
          <w:tab w:val="left" w:pos="576"/>
          <w:tab w:val="num" w:pos="1134"/>
        </w:tabs>
        <w:jc w:val="both"/>
        <w:rPr>
          <w:rFonts w:ascii="Times New Roman" w:hAnsi="Times New Roman" w:cs="Times New Roman"/>
          <w:sz w:val="24"/>
          <w:szCs w:val="24"/>
        </w:rPr>
      </w:pPr>
      <w:r w:rsidRPr="00215008">
        <w:rPr>
          <w:rFonts w:ascii="Times New Roman" w:hAnsi="Times New Roman" w:cs="Times New Roman"/>
          <w:sz w:val="24"/>
          <w:szCs w:val="24"/>
        </w:rPr>
        <w:t>4. Por decisión de la</w:t>
      </w:r>
      <w:r w:rsidR="002219BB" w:rsidRPr="00215008">
        <w:rPr>
          <w:rFonts w:ascii="Times New Roman" w:hAnsi="Times New Roman" w:cs="Times New Roman"/>
          <w:sz w:val="24"/>
          <w:szCs w:val="24"/>
        </w:rPr>
        <w:t xml:space="preserve"> Municipalidad de Campana</w:t>
      </w:r>
      <w:r w:rsidRPr="00215008">
        <w:rPr>
          <w:rFonts w:ascii="Times New Roman" w:hAnsi="Times New Roman" w:cs="Times New Roman"/>
          <w:sz w:val="24"/>
          <w:szCs w:val="24"/>
        </w:rPr>
        <w:t>.</w:t>
      </w:r>
    </w:p>
    <w:p w:rsidR="006C38CE" w:rsidRPr="00215008" w:rsidRDefault="006C38CE" w:rsidP="006C38CE">
      <w:pPr>
        <w:tabs>
          <w:tab w:val="left" w:pos="576"/>
          <w:tab w:val="num" w:pos="1134"/>
        </w:tabs>
        <w:jc w:val="both"/>
        <w:rPr>
          <w:rFonts w:ascii="Times New Roman" w:hAnsi="Times New Roman" w:cs="Times New Roman"/>
          <w:sz w:val="24"/>
          <w:szCs w:val="24"/>
        </w:rPr>
      </w:pPr>
      <w:r w:rsidRPr="00215008">
        <w:rPr>
          <w:rFonts w:ascii="Times New Roman" w:hAnsi="Times New Roman" w:cs="Times New Roman"/>
          <w:sz w:val="24"/>
          <w:szCs w:val="24"/>
        </w:rPr>
        <w:t>5. Por mi propia decisión mediante comunicación por escrito a</w:t>
      </w:r>
      <w:r w:rsidR="002219BB" w:rsidRPr="00215008">
        <w:rPr>
          <w:rFonts w:ascii="Times New Roman" w:hAnsi="Times New Roman" w:cs="Times New Roman"/>
          <w:sz w:val="24"/>
          <w:szCs w:val="24"/>
        </w:rPr>
        <w:t>l municipio</w:t>
      </w:r>
      <w:r w:rsidRPr="00215008">
        <w:rPr>
          <w:rFonts w:ascii="Times New Roman" w:hAnsi="Times New Roman" w:cs="Times New Roman"/>
          <w:sz w:val="24"/>
          <w:szCs w:val="24"/>
        </w:rPr>
        <w:t>.</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H) MODALIDAD STOP DEBIT: Si en alguna oportunidad y como caso de excepción, considero que el importe de mi </w:t>
      </w:r>
      <w:r w:rsidR="00212B67" w:rsidRPr="00215008">
        <w:rPr>
          <w:rFonts w:ascii="Times New Roman" w:hAnsi="Times New Roman" w:cs="Times New Roman"/>
          <w:sz w:val="24"/>
          <w:szCs w:val="24"/>
        </w:rPr>
        <w:t>boleta</w:t>
      </w:r>
      <w:r w:rsidRPr="00215008">
        <w:rPr>
          <w:rFonts w:ascii="Times New Roman" w:hAnsi="Times New Roman" w:cs="Times New Roman"/>
          <w:sz w:val="24"/>
          <w:szCs w:val="24"/>
        </w:rPr>
        <w:t xml:space="preserve"> está equivocado, tendré la opción de solicitar en la sucursal donde tenga radicada la cuenta, la modalidad STOP DEBIT. El Stop Debit deberá ordenarse, hasta las 48 horas hábiles anteriores –inclusive – a la fecha de vencimiento, quedando bajo mi responsabilidad regularizar la gestión mediante nota al Banco. Con respecto a las siguientes facturaciones las mismas seguirán efectuándose normalmente.</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I) MODALIDAD REVERSIÓN: queda convenido que hasta 30 días corridos posteriores a la fecha del débito en cuenta bancaria de los importes facturados por </w:t>
      </w:r>
      <w:r w:rsidR="002219BB" w:rsidRPr="00215008">
        <w:rPr>
          <w:rFonts w:ascii="Times New Roman" w:hAnsi="Times New Roman" w:cs="Times New Roman"/>
          <w:sz w:val="24"/>
          <w:szCs w:val="24"/>
        </w:rPr>
        <w:t>el municipio</w:t>
      </w:r>
      <w:r w:rsidRPr="00215008">
        <w:rPr>
          <w:rFonts w:ascii="Times New Roman" w:hAnsi="Times New Roman" w:cs="Times New Roman"/>
          <w:sz w:val="24"/>
          <w:szCs w:val="24"/>
        </w:rPr>
        <w:t xml:space="preserve">, podremos requerir al Banco que revierta dichos débitos sujeto a las siguientes condiciones: 1) El requerimiento deberá ser formulado en la sucursal del Banco donde tenga radicada la cuenta o en </w:t>
      </w:r>
      <w:r w:rsidR="002219BB" w:rsidRPr="00215008">
        <w:rPr>
          <w:rFonts w:ascii="Times New Roman" w:hAnsi="Times New Roman" w:cs="Times New Roman"/>
          <w:sz w:val="24"/>
          <w:szCs w:val="24"/>
        </w:rPr>
        <w:t>el municipio</w:t>
      </w:r>
      <w:r w:rsidRPr="00215008">
        <w:rPr>
          <w:rFonts w:ascii="Times New Roman" w:hAnsi="Times New Roman" w:cs="Times New Roman"/>
          <w:sz w:val="24"/>
          <w:szCs w:val="24"/>
        </w:rPr>
        <w:t>. 2) En caso de que el reclamo se presente en el Banco, éste efectuará el reintegro de los fondos, comunicando tal situación a</w:t>
      </w:r>
      <w:r w:rsidR="002219BB" w:rsidRPr="00215008">
        <w:rPr>
          <w:rFonts w:ascii="Times New Roman" w:hAnsi="Times New Roman" w:cs="Times New Roman"/>
          <w:sz w:val="24"/>
          <w:szCs w:val="24"/>
        </w:rPr>
        <w:t>l municipio</w:t>
      </w:r>
      <w:r w:rsidRPr="00215008">
        <w:rPr>
          <w:rFonts w:ascii="Times New Roman" w:hAnsi="Times New Roman" w:cs="Times New Roman"/>
          <w:sz w:val="24"/>
          <w:szCs w:val="24"/>
        </w:rPr>
        <w:t xml:space="preserve">. 3) Si el importe no supera el límite que en su momento pueda establecer el BCRA o la autoridad de aplicación correspondiente, el mismo será revertido dentro de las 72 horas hábiles bancarias siguientes a la fecha en que el Banco haya recibido la instrucción por mi parte. Si el importe supera el limite impuesto por el BCRA o la autoridad de aplicación correspondiente, el mismo será revertido dentro de las 72 horas hábiles bancarias siguientes a la fecha en que el BANCO haya recibido  la instrucción por mi parte, siempre y cuando </w:t>
      </w:r>
      <w:r w:rsidR="002219BB" w:rsidRPr="00215008">
        <w:rPr>
          <w:rFonts w:ascii="Times New Roman" w:hAnsi="Times New Roman" w:cs="Times New Roman"/>
          <w:sz w:val="24"/>
          <w:szCs w:val="24"/>
        </w:rPr>
        <w:t xml:space="preserve">el organismo </w:t>
      </w:r>
      <w:r w:rsidRPr="00215008">
        <w:rPr>
          <w:rFonts w:ascii="Times New Roman" w:hAnsi="Times New Roman" w:cs="Times New Roman"/>
          <w:sz w:val="24"/>
          <w:szCs w:val="24"/>
        </w:rPr>
        <w:t>originante del débito no se oponga a su reversión. En ambas circunstancias sin corresponder responsabilidad de ninguna índole para el Banco por las consecuencias que se hubieren derivado del débito cuestionado o las que se deriven de su reversión. En caso de no ser autorizados los reintegros por parte de</w:t>
      </w:r>
      <w:r w:rsidR="00DB1178" w:rsidRPr="00215008">
        <w:rPr>
          <w:rFonts w:ascii="Times New Roman" w:hAnsi="Times New Roman" w:cs="Times New Roman"/>
          <w:sz w:val="24"/>
          <w:szCs w:val="24"/>
        </w:rPr>
        <w:t xml:space="preserve">l municipio </w:t>
      </w:r>
      <w:r w:rsidRPr="00215008">
        <w:rPr>
          <w:rFonts w:ascii="Times New Roman" w:hAnsi="Times New Roman" w:cs="Times New Roman"/>
          <w:sz w:val="24"/>
          <w:szCs w:val="24"/>
        </w:rPr>
        <w:t xml:space="preserve">los débitos cuestionados no serán revertidos, sin ello implicar responsabilidad alguna para el Banco, debiendo dilucidar las controversias directamente los suscriptos con </w:t>
      </w:r>
      <w:r w:rsidR="00DB1178" w:rsidRPr="00215008">
        <w:rPr>
          <w:rFonts w:ascii="Times New Roman" w:hAnsi="Times New Roman" w:cs="Times New Roman"/>
          <w:sz w:val="24"/>
          <w:szCs w:val="24"/>
        </w:rPr>
        <w:t xml:space="preserve">el organismo </w:t>
      </w:r>
      <w:r w:rsidRPr="00215008">
        <w:rPr>
          <w:rFonts w:ascii="Times New Roman" w:hAnsi="Times New Roman" w:cs="Times New Roman"/>
          <w:sz w:val="24"/>
          <w:szCs w:val="24"/>
        </w:rPr>
        <w:t xml:space="preserve"> involucrad</w:t>
      </w:r>
      <w:r w:rsidR="00DB1178" w:rsidRPr="00215008">
        <w:rPr>
          <w:rFonts w:ascii="Times New Roman" w:hAnsi="Times New Roman" w:cs="Times New Roman"/>
          <w:sz w:val="24"/>
          <w:szCs w:val="24"/>
        </w:rPr>
        <w:t>o</w:t>
      </w:r>
      <w:r w:rsidRPr="00215008">
        <w:rPr>
          <w:rFonts w:ascii="Times New Roman" w:hAnsi="Times New Roman" w:cs="Times New Roman"/>
          <w:sz w:val="24"/>
          <w:szCs w:val="24"/>
        </w:rPr>
        <w:t>.</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J) El Banco no efectuará reintegro de intereses compensatorios y/o punitorios por débito generados erróneamente por la repartición. En esta circunstancia deberé hacer el reclamo ante </w:t>
      </w:r>
      <w:r w:rsidR="003815A8" w:rsidRPr="00215008">
        <w:rPr>
          <w:rFonts w:ascii="Times New Roman" w:hAnsi="Times New Roman" w:cs="Times New Roman"/>
          <w:sz w:val="24"/>
          <w:szCs w:val="24"/>
        </w:rPr>
        <w:t>el organismo o repartición</w:t>
      </w:r>
      <w:r w:rsidRPr="00215008">
        <w:rPr>
          <w:rFonts w:ascii="Times New Roman" w:hAnsi="Times New Roman" w:cs="Times New Roman"/>
          <w:sz w:val="24"/>
          <w:szCs w:val="24"/>
        </w:rPr>
        <w:t>.</w:t>
      </w:r>
    </w:p>
    <w:p w:rsidR="00E81420" w:rsidRDefault="00E81420" w:rsidP="006C38CE">
      <w:pPr>
        <w:tabs>
          <w:tab w:val="left" w:pos="576"/>
        </w:tabs>
        <w:jc w:val="both"/>
        <w:rPr>
          <w:rFonts w:ascii="Times New Roman" w:hAnsi="Times New Roman" w:cs="Times New Roman"/>
          <w:sz w:val="24"/>
          <w:szCs w:val="24"/>
        </w:rPr>
      </w:pPr>
    </w:p>
    <w:p w:rsidR="00E81420" w:rsidRDefault="00E81420" w:rsidP="006C38CE">
      <w:pPr>
        <w:tabs>
          <w:tab w:val="left" w:pos="576"/>
        </w:tabs>
        <w:jc w:val="both"/>
        <w:rPr>
          <w:rFonts w:ascii="Times New Roman" w:hAnsi="Times New Roman" w:cs="Times New Roman"/>
          <w:sz w:val="24"/>
          <w:szCs w:val="24"/>
        </w:rPr>
      </w:pPr>
    </w:p>
    <w:p w:rsidR="00E81420" w:rsidRDefault="00E81420" w:rsidP="006C38CE">
      <w:pPr>
        <w:tabs>
          <w:tab w:val="left" w:pos="576"/>
        </w:tabs>
        <w:jc w:val="both"/>
        <w:rPr>
          <w:rFonts w:ascii="Times New Roman" w:hAnsi="Times New Roman" w:cs="Times New Roman"/>
          <w:sz w:val="24"/>
          <w:szCs w:val="24"/>
        </w:rPr>
      </w:pPr>
    </w:p>
    <w:p w:rsidR="00E81420" w:rsidRDefault="00E81420" w:rsidP="006C38CE">
      <w:pPr>
        <w:tabs>
          <w:tab w:val="left" w:pos="576"/>
        </w:tabs>
        <w:jc w:val="both"/>
        <w:rPr>
          <w:rFonts w:ascii="Times New Roman" w:hAnsi="Times New Roman" w:cs="Times New Roman"/>
          <w:sz w:val="24"/>
          <w:szCs w:val="24"/>
        </w:rPr>
      </w:pPr>
    </w:p>
    <w:p w:rsidR="00E81420" w:rsidRPr="00215008" w:rsidRDefault="00E81420" w:rsidP="00E81420">
      <w:pPr>
        <w:jc w:val="center"/>
        <w:rPr>
          <w:rFonts w:ascii="Times New Roman" w:hAnsi="Times New Roman" w:cs="Times New Roman"/>
          <w:b/>
          <w:sz w:val="24"/>
          <w:szCs w:val="24"/>
        </w:rPr>
      </w:pPr>
      <w:r w:rsidRPr="00215008">
        <w:rPr>
          <w:rFonts w:ascii="Times New Roman" w:hAnsi="Times New Roman" w:cs="Times New Roman"/>
          <w:b/>
          <w:sz w:val="24"/>
          <w:szCs w:val="24"/>
        </w:rPr>
        <w:lastRenderedPageBreak/>
        <w:t>SOLICITUD DE ADHESIÓN AL PAGO DIRECTO (Cont.)</w:t>
      </w:r>
    </w:p>
    <w:p w:rsidR="00E81420" w:rsidRDefault="00E81420" w:rsidP="006C38CE">
      <w:pPr>
        <w:tabs>
          <w:tab w:val="left" w:pos="576"/>
        </w:tabs>
        <w:jc w:val="both"/>
        <w:rPr>
          <w:rFonts w:ascii="Times New Roman" w:hAnsi="Times New Roman" w:cs="Times New Roman"/>
          <w:sz w:val="24"/>
          <w:szCs w:val="24"/>
        </w:rPr>
      </w:pPr>
    </w:p>
    <w:p w:rsidR="00E81420" w:rsidRDefault="00E81420" w:rsidP="006C38CE">
      <w:pPr>
        <w:tabs>
          <w:tab w:val="left" w:pos="576"/>
        </w:tabs>
        <w:jc w:val="both"/>
        <w:rPr>
          <w:rFonts w:ascii="Times New Roman" w:hAnsi="Times New Roman" w:cs="Times New Roman"/>
          <w:sz w:val="24"/>
          <w:szCs w:val="24"/>
        </w:rPr>
      </w:pP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K) Asumo que al existir un extracto donde figuran los débitos efectuados, el Banco dará por conforme la totalidad de los movimientos, cobrados o rechazados de cada período informado, excepto comunicación por escrito en contrario dentro de los treinta días contados a partir de la fecha de vencimiento de</w:t>
      </w:r>
      <w:r w:rsidR="003A1412" w:rsidRPr="00215008">
        <w:rPr>
          <w:rFonts w:ascii="Times New Roman" w:hAnsi="Times New Roman" w:cs="Times New Roman"/>
          <w:sz w:val="24"/>
          <w:szCs w:val="24"/>
        </w:rPr>
        <w:t xml:space="preserve"> </w:t>
      </w:r>
      <w:r w:rsidRPr="00215008">
        <w:rPr>
          <w:rFonts w:ascii="Times New Roman" w:hAnsi="Times New Roman" w:cs="Times New Roman"/>
          <w:sz w:val="24"/>
          <w:szCs w:val="24"/>
        </w:rPr>
        <w:t>l</w:t>
      </w:r>
      <w:r w:rsidR="003A1412" w:rsidRPr="00215008">
        <w:rPr>
          <w:rFonts w:ascii="Times New Roman" w:hAnsi="Times New Roman" w:cs="Times New Roman"/>
          <w:sz w:val="24"/>
          <w:szCs w:val="24"/>
        </w:rPr>
        <w:t>a tasa i</w:t>
      </w:r>
      <w:r w:rsidRPr="00215008">
        <w:rPr>
          <w:rFonts w:ascii="Times New Roman" w:hAnsi="Times New Roman" w:cs="Times New Roman"/>
          <w:sz w:val="24"/>
          <w:szCs w:val="24"/>
        </w:rPr>
        <w:t xml:space="preserve">nformada por </w:t>
      </w:r>
      <w:r w:rsidR="003A1412" w:rsidRPr="00215008">
        <w:rPr>
          <w:rFonts w:ascii="Times New Roman" w:hAnsi="Times New Roman" w:cs="Times New Roman"/>
          <w:sz w:val="24"/>
          <w:szCs w:val="24"/>
        </w:rPr>
        <w:t>el organismo a</w:t>
      </w:r>
      <w:r w:rsidRPr="00215008">
        <w:rPr>
          <w:rFonts w:ascii="Times New Roman" w:hAnsi="Times New Roman" w:cs="Times New Roman"/>
          <w:sz w:val="24"/>
          <w:szCs w:val="24"/>
        </w:rPr>
        <w:t>l Banco.</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L) La Cláusula I) Modalidad Reversión, será considerada sólo para aquell</w:t>
      </w:r>
      <w:r w:rsidR="003A1412" w:rsidRPr="00215008">
        <w:rPr>
          <w:rFonts w:ascii="Times New Roman" w:hAnsi="Times New Roman" w:cs="Times New Roman"/>
          <w:sz w:val="24"/>
          <w:szCs w:val="24"/>
        </w:rPr>
        <w:t>o</w:t>
      </w:r>
      <w:r w:rsidRPr="00215008">
        <w:rPr>
          <w:rFonts w:ascii="Times New Roman" w:hAnsi="Times New Roman" w:cs="Times New Roman"/>
          <w:sz w:val="24"/>
          <w:szCs w:val="24"/>
        </w:rPr>
        <w:t xml:space="preserve">s </w:t>
      </w:r>
      <w:r w:rsidR="003A1412" w:rsidRPr="00215008">
        <w:rPr>
          <w:rFonts w:ascii="Times New Roman" w:hAnsi="Times New Roman" w:cs="Times New Roman"/>
          <w:sz w:val="24"/>
          <w:szCs w:val="24"/>
        </w:rPr>
        <w:t xml:space="preserve">organismos </w:t>
      </w:r>
      <w:r w:rsidRPr="00215008">
        <w:rPr>
          <w:rFonts w:ascii="Times New Roman" w:hAnsi="Times New Roman" w:cs="Times New Roman"/>
          <w:sz w:val="24"/>
          <w:szCs w:val="24"/>
        </w:rPr>
        <w:t>que acepten por convenio esta modalidad.</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M) LIMITACION DE RESPONSABILIDAD: El Banco no asume responsabilidad alguna por el o los montos consignados en las </w:t>
      </w:r>
      <w:r w:rsidR="000F3149" w:rsidRPr="00215008">
        <w:rPr>
          <w:rFonts w:ascii="Times New Roman" w:hAnsi="Times New Roman" w:cs="Times New Roman"/>
          <w:sz w:val="24"/>
          <w:szCs w:val="24"/>
        </w:rPr>
        <w:t>boletas</w:t>
      </w:r>
      <w:r w:rsidRPr="00215008">
        <w:rPr>
          <w:rFonts w:ascii="Times New Roman" w:hAnsi="Times New Roman" w:cs="Times New Roman"/>
          <w:sz w:val="24"/>
          <w:szCs w:val="24"/>
        </w:rPr>
        <w:t xml:space="preserve"> e informados en el medio magnético.</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En ningún caso el Banco será responsable por circunstancias dañosas que hayan surgido de la intervención de la cámara, el Banco receptor o cualquier otro tercero que haya participado de algún modo en la operatoria que se implementa en virtud de esta solicitud. Los reclamos deberán ser interpuestos por escrito ante </w:t>
      </w:r>
      <w:r w:rsidR="005A0BA1" w:rsidRPr="00215008">
        <w:rPr>
          <w:rFonts w:ascii="Times New Roman" w:hAnsi="Times New Roman" w:cs="Times New Roman"/>
          <w:sz w:val="24"/>
          <w:szCs w:val="24"/>
        </w:rPr>
        <w:t>e</w:t>
      </w:r>
      <w:r w:rsidRPr="00215008">
        <w:rPr>
          <w:rFonts w:ascii="Times New Roman" w:hAnsi="Times New Roman" w:cs="Times New Roman"/>
          <w:sz w:val="24"/>
          <w:szCs w:val="24"/>
        </w:rPr>
        <w:t xml:space="preserve">l </w:t>
      </w:r>
      <w:r w:rsidR="005A0BA1" w:rsidRPr="00215008">
        <w:rPr>
          <w:rFonts w:ascii="Times New Roman" w:hAnsi="Times New Roman" w:cs="Times New Roman"/>
          <w:sz w:val="24"/>
          <w:szCs w:val="24"/>
        </w:rPr>
        <w:t>organismo</w:t>
      </w:r>
      <w:r w:rsidRPr="00215008">
        <w:rPr>
          <w:rFonts w:ascii="Times New Roman" w:hAnsi="Times New Roman" w:cs="Times New Roman"/>
          <w:sz w:val="24"/>
          <w:szCs w:val="24"/>
        </w:rPr>
        <w:t>, no pudiendo actuar en ningún caso el Banco en calidad de intercesor para su formulación.</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 xml:space="preserve">Queda expresamente establecido que el Banco se limitará única y exclusivamente a realizar los débitos y las acreditaciones, de conformidad con el detalle e instrucciones que proporcionará </w:t>
      </w:r>
      <w:r w:rsidR="00731C55" w:rsidRPr="00215008">
        <w:rPr>
          <w:rFonts w:ascii="Times New Roman" w:hAnsi="Times New Roman" w:cs="Times New Roman"/>
          <w:sz w:val="24"/>
          <w:szCs w:val="24"/>
        </w:rPr>
        <w:t>el organismo</w:t>
      </w:r>
      <w:r w:rsidRPr="00215008">
        <w:rPr>
          <w:rFonts w:ascii="Times New Roman" w:hAnsi="Times New Roman" w:cs="Times New Roman"/>
          <w:sz w:val="24"/>
          <w:szCs w:val="24"/>
        </w:rPr>
        <w:t>, sin que pueda exigírsele el cumplimiento de cualquier otra obligación no determinada en la presente.</w:t>
      </w:r>
    </w:p>
    <w:p w:rsidR="006C38CE" w:rsidRPr="00215008" w:rsidRDefault="006C38CE" w:rsidP="000F3149">
      <w:pPr>
        <w:jc w:val="both"/>
        <w:rPr>
          <w:rFonts w:ascii="Times New Roman" w:hAnsi="Times New Roman" w:cs="Times New Roman"/>
          <w:sz w:val="24"/>
          <w:szCs w:val="24"/>
        </w:rPr>
      </w:pPr>
      <w:r w:rsidRPr="00215008">
        <w:rPr>
          <w:rFonts w:ascii="Times New Roman" w:hAnsi="Times New Roman" w:cs="Times New Roman"/>
          <w:sz w:val="24"/>
          <w:szCs w:val="24"/>
        </w:rPr>
        <w:t>En este servicio el Banco es intermediario y recibe información de</w:t>
      </w:r>
      <w:r w:rsidR="00731C55" w:rsidRPr="00215008">
        <w:rPr>
          <w:rFonts w:ascii="Times New Roman" w:hAnsi="Times New Roman" w:cs="Times New Roman"/>
          <w:sz w:val="24"/>
          <w:szCs w:val="24"/>
        </w:rPr>
        <w:t xml:space="preserve">l organismo </w:t>
      </w:r>
      <w:r w:rsidRPr="00215008">
        <w:rPr>
          <w:rFonts w:ascii="Times New Roman" w:hAnsi="Times New Roman" w:cs="Times New Roman"/>
          <w:sz w:val="24"/>
          <w:szCs w:val="24"/>
        </w:rPr>
        <w:t xml:space="preserve">sobre los débitos que debe realizar, y los procesa a su orden, desentendiéndose de todo lo relacionado con el aspecto </w:t>
      </w:r>
      <w:r w:rsidR="00731C55" w:rsidRPr="00215008">
        <w:rPr>
          <w:rFonts w:ascii="Times New Roman" w:hAnsi="Times New Roman" w:cs="Times New Roman"/>
          <w:sz w:val="24"/>
          <w:szCs w:val="24"/>
        </w:rPr>
        <w:t xml:space="preserve">tributario </w:t>
      </w:r>
      <w:r w:rsidRPr="00215008">
        <w:rPr>
          <w:rFonts w:ascii="Times New Roman" w:hAnsi="Times New Roman" w:cs="Times New Roman"/>
          <w:sz w:val="24"/>
          <w:szCs w:val="24"/>
        </w:rPr>
        <w:t>que generaron los mismos.</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N) Me informaré de las transferencias efectuadas a través de los medios electrónicos habilitados en el Banco (cajeros automáticos y Home Banking).</w:t>
      </w:r>
    </w:p>
    <w:p w:rsidR="006C38CE" w:rsidRPr="00215008" w:rsidRDefault="006C38CE" w:rsidP="006C38CE">
      <w:pPr>
        <w:tabs>
          <w:tab w:val="left" w:pos="576"/>
        </w:tabs>
        <w:jc w:val="both"/>
        <w:rPr>
          <w:rFonts w:ascii="Times New Roman" w:hAnsi="Times New Roman" w:cs="Times New Roman"/>
          <w:sz w:val="24"/>
          <w:szCs w:val="24"/>
        </w:rPr>
      </w:pPr>
      <w:r w:rsidRPr="00215008">
        <w:rPr>
          <w:rFonts w:ascii="Times New Roman" w:hAnsi="Times New Roman" w:cs="Times New Roman"/>
          <w:sz w:val="24"/>
          <w:szCs w:val="24"/>
        </w:rPr>
        <w:t>La presente continuará vigente hasta tanto medie comunicación fehaciente de mi parte para revocarla.</w:t>
      </w:r>
    </w:p>
    <w:p w:rsidR="006C38CE" w:rsidRDefault="006C38CE" w:rsidP="006C38CE">
      <w:pPr>
        <w:pStyle w:val="Textoindependiente2"/>
        <w:spacing w:line="240" w:lineRule="auto"/>
        <w:rPr>
          <w:rFonts w:ascii="Verdana" w:hAnsi="Verdana"/>
          <w:sz w:val="18"/>
          <w:szCs w:val="18"/>
          <w:lang w:val="es-AR"/>
        </w:rPr>
      </w:pPr>
    </w:p>
    <w:p w:rsidR="003C5C29" w:rsidRDefault="003C5C29" w:rsidP="006C38CE">
      <w:pPr>
        <w:pStyle w:val="Textoindependiente2"/>
        <w:spacing w:line="240" w:lineRule="auto"/>
        <w:rPr>
          <w:rFonts w:ascii="Verdana" w:hAnsi="Verdana"/>
          <w:sz w:val="18"/>
          <w:szCs w:val="18"/>
          <w:lang w:val="es-AR"/>
        </w:rPr>
      </w:pPr>
    </w:p>
    <w:p w:rsidR="003C5C29" w:rsidRPr="006C38CE" w:rsidRDefault="003C5C29" w:rsidP="006C38CE">
      <w:pPr>
        <w:pStyle w:val="Textoindependiente2"/>
        <w:spacing w:line="240" w:lineRule="auto"/>
        <w:rPr>
          <w:rFonts w:ascii="Verdana" w:hAnsi="Verdana"/>
          <w:sz w:val="18"/>
          <w:szCs w:val="18"/>
          <w:lang w:val="es-AR"/>
        </w:rPr>
      </w:pPr>
    </w:p>
    <w:p w:rsidR="006C38CE" w:rsidRDefault="006C38CE" w:rsidP="006C38CE">
      <w:pPr>
        <w:pStyle w:val="Textoindependiente2"/>
        <w:spacing w:line="240" w:lineRule="auto"/>
        <w:rPr>
          <w:rFonts w:ascii="Verdana" w:hAnsi="Verdana"/>
          <w:sz w:val="18"/>
          <w:szCs w:val="18"/>
        </w:rPr>
      </w:pPr>
    </w:p>
    <w:p w:rsidR="006C38CE" w:rsidRPr="004A55B8" w:rsidRDefault="006C38CE" w:rsidP="006C38CE">
      <w:pPr>
        <w:pStyle w:val="Textoindependiente2"/>
        <w:spacing w:line="240" w:lineRule="auto"/>
        <w:rPr>
          <w:rFonts w:ascii="Verdana" w:hAnsi="Verdana"/>
          <w:sz w:val="18"/>
          <w:szCs w:val="18"/>
        </w:rPr>
      </w:pPr>
      <w:r w:rsidRPr="004A55B8">
        <w:rPr>
          <w:rFonts w:ascii="Verdana" w:hAnsi="Verdana"/>
          <w:sz w:val="18"/>
          <w:szCs w:val="18"/>
        </w:rPr>
        <w:t>__________________________________</w:t>
      </w:r>
    </w:p>
    <w:p w:rsidR="006C38CE" w:rsidRPr="00215008" w:rsidRDefault="006C38CE" w:rsidP="006C38CE">
      <w:pPr>
        <w:pStyle w:val="Textoindependiente2"/>
        <w:spacing w:line="240" w:lineRule="auto"/>
        <w:rPr>
          <w:sz w:val="20"/>
          <w:szCs w:val="20"/>
        </w:rPr>
      </w:pPr>
      <w:r w:rsidRPr="00215008">
        <w:rPr>
          <w:sz w:val="20"/>
          <w:szCs w:val="20"/>
        </w:rPr>
        <w:t>Firma y aclaración</w:t>
      </w:r>
    </w:p>
    <w:p w:rsidR="006C38CE" w:rsidRDefault="006C38CE" w:rsidP="006C38CE">
      <w:pPr>
        <w:pStyle w:val="Textoindependiente2"/>
        <w:spacing w:line="240" w:lineRule="auto"/>
        <w:rPr>
          <w:rFonts w:ascii="Verdana" w:hAnsi="Verdana"/>
          <w:sz w:val="18"/>
          <w:szCs w:val="18"/>
        </w:rPr>
      </w:pPr>
    </w:p>
    <w:p w:rsidR="003C5C29" w:rsidRDefault="003C5C29" w:rsidP="006C38CE">
      <w:pPr>
        <w:pStyle w:val="Textoindependiente2"/>
        <w:spacing w:line="240" w:lineRule="auto"/>
        <w:rPr>
          <w:rFonts w:ascii="Verdana" w:hAnsi="Verdana"/>
          <w:sz w:val="18"/>
          <w:szCs w:val="18"/>
        </w:rPr>
      </w:pPr>
    </w:p>
    <w:p w:rsidR="00E71AEE" w:rsidRPr="004A55B8" w:rsidRDefault="00E71AEE" w:rsidP="006C38CE">
      <w:pPr>
        <w:pStyle w:val="Textoindependiente2"/>
        <w:spacing w:line="240" w:lineRule="auto"/>
        <w:rPr>
          <w:rFonts w:ascii="Verdana" w:hAnsi="Verdana"/>
          <w:sz w:val="18"/>
          <w:szCs w:val="18"/>
        </w:rPr>
      </w:pPr>
    </w:p>
    <w:p w:rsidR="006C38CE" w:rsidRPr="004A55B8" w:rsidRDefault="006C38CE" w:rsidP="006C38CE">
      <w:pPr>
        <w:pStyle w:val="Textoindependiente2"/>
        <w:spacing w:line="240" w:lineRule="auto"/>
        <w:rPr>
          <w:rFonts w:ascii="Verdana" w:hAnsi="Verdana"/>
          <w:sz w:val="18"/>
          <w:szCs w:val="18"/>
        </w:rPr>
      </w:pPr>
      <w:r w:rsidRPr="004A55B8">
        <w:rPr>
          <w:rFonts w:ascii="Verdana" w:hAnsi="Verdana"/>
          <w:sz w:val="18"/>
          <w:szCs w:val="18"/>
        </w:rPr>
        <w:t>__________________________________</w:t>
      </w:r>
    </w:p>
    <w:p w:rsidR="006C38CE" w:rsidRPr="00215008" w:rsidRDefault="006C38CE" w:rsidP="006C38CE">
      <w:pPr>
        <w:pStyle w:val="Textoindependiente2"/>
        <w:spacing w:line="240" w:lineRule="auto"/>
        <w:rPr>
          <w:sz w:val="20"/>
          <w:szCs w:val="20"/>
        </w:rPr>
      </w:pPr>
      <w:r w:rsidRPr="00215008">
        <w:rPr>
          <w:sz w:val="20"/>
          <w:szCs w:val="20"/>
        </w:rPr>
        <w:t>Tipo y Número de Documento</w:t>
      </w:r>
    </w:p>
    <w:p w:rsidR="004B6D8F" w:rsidRPr="006C38CE" w:rsidRDefault="004B6D8F" w:rsidP="004B6D8F">
      <w:pPr>
        <w:jc w:val="both"/>
        <w:rPr>
          <w:lang w:val="es-ES_tradnl"/>
        </w:rPr>
      </w:pPr>
    </w:p>
    <w:p w:rsidR="00E71AEE" w:rsidRDefault="00E71AEE" w:rsidP="003C5C29">
      <w:pPr>
        <w:pStyle w:val="Textoindependiente2"/>
        <w:spacing w:line="240" w:lineRule="auto"/>
        <w:rPr>
          <w:rFonts w:ascii="Verdana" w:hAnsi="Verdana"/>
          <w:sz w:val="18"/>
          <w:szCs w:val="18"/>
        </w:rPr>
      </w:pPr>
    </w:p>
    <w:p w:rsidR="003C5C29" w:rsidRDefault="003C5C29" w:rsidP="003C5C29">
      <w:pPr>
        <w:pStyle w:val="Textoindependiente2"/>
        <w:spacing w:line="240" w:lineRule="auto"/>
        <w:rPr>
          <w:rFonts w:ascii="Verdana" w:hAnsi="Verdana"/>
          <w:sz w:val="18"/>
          <w:szCs w:val="18"/>
        </w:rPr>
      </w:pPr>
      <w:r w:rsidRPr="004A55B8">
        <w:rPr>
          <w:rFonts w:ascii="Verdana" w:hAnsi="Verdana"/>
          <w:sz w:val="18"/>
          <w:szCs w:val="18"/>
        </w:rPr>
        <w:t>__________________________________</w:t>
      </w:r>
    </w:p>
    <w:p w:rsidR="003C5C29" w:rsidRPr="00215008" w:rsidRDefault="003C5C29" w:rsidP="003C5C29">
      <w:pPr>
        <w:pStyle w:val="Textoindependiente2"/>
        <w:spacing w:line="240" w:lineRule="auto"/>
        <w:rPr>
          <w:sz w:val="20"/>
          <w:szCs w:val="20"/>
        </w:rPr>
      </w:pPr>
      <w:r w:rsidRPr="00215008">
        <w:rPr>
          <w:sz w:val="20"/>
          <w:szCs w:val="20"/>
        </w:rPr>
        <w:t>Número de CUIT</w:t>
      </w:r>
    </w:p>
    <w:p w:rsidR="004B6D8F" w:rsidRDefault="004B6D8F"/>
    <w:p w:rsidR="00E71AEE" w:rsidRDefault="00E71AEE" w:rsidP="003C5C29">
      <w:pPr>
        <w:pStyle w:val="Textoindependiente2"/>
        <w:spacing w:line="240" w:lineRule="auto"/>
        <w:rPr>
          <w:rFonts w:ascii="Verdana" w:hAnsi="Verdana"/>
          <w:sz w:val="18"/>
          <w:szCs w:val="18"/>
        </w:rPr>
      </w:pPr>
    </w:p>
    <w:p w:rsidR="003C5C29" w:rsidRDefault="003C5C29" w:rsidP="003C5C29">
      <w:pPr>
        <w:pStyle w:val="Textoindependiente2"/>
        <w:spacing w:line="240" w:lineRule="auto"/>
        <w:rPr>
          <w:rFonts w:ascii="Verdana" w:hAnsi="Verdana"/>
          <w:sz w:val="18"/>
          <w:szCs w:val="18"/>
        </w:rPr>
      </w:pPr>
      <w:r w:rsidRPr="004A55B8">
        <w:rPr>
          <w:rFonts w:ascii="Verdana" w:hAnsi="Verdana"/>
          <w:sz w:val="18"/>
          <w:szCs w:val="18"/>
        </w:rPr>
        <w:t>__________________________________</w:t>
      </w:r>
    </w:p>
    <w:p w:rsidR="003C5C29" w:rsidRPr="00215008" w:rsidRDefault="003C5C29" w:rsidP="003C5C29">
      <w:pPr>
        <w:rPr>
          <w:rFonts w:ascii="Times New Roman" w:hAnsi="Times New Roman" w:cs="Times New Roman"/>
          <w:sz w:val="20"/>
          <w:szCs w:val="20"/>
        </w:rPr>
      </w:pPr>
      <w:r w:rsidRPr="00215008">
        <w:rPr>
          <w:rFonts w:ascii="Times New Roman" w:hAnsi="Times New Roman" w:cs="Times New Roman"/>
          <w:sz w:val="20"/>
          <w:szCs w:val="20"/>
        </w:rPr>
        <w:t>Número de Legajo</w:t>
      </w:r>
    </w:p>
    <w:p w:rsidR="003C5C29" w:rsidRDefault="003C5C29"/>
    <w:p w:rsidR="003C5C29" w:rsidRDefault="003C5C29"/>
    <w:sectPr w:rsidR="003C5C29" w:rsidSect="00E81420">
      <w:footerReference w:type="default" r:id="rId6"/>
      <w:pgSz w:w="12242" w:h="20163" w:code="5"/>
      <w:pgMar w:top="3119" w:right="1701" w:bottom="1191"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0E" w:rsidRDefault="00E43D0E" w:rsidP="00E71AEE">
      <w:pPr>
        <w:spacing w:after="0" w:line="240" w:lineRule="auto"/>
      </w:pPr>
      <w:r>
        <w:separator/>
      </w:r>
    </w:p>
  </w:endnote>
  <w:endnote w:type="continuationSeparator" w:id="0">
    <w:p w:rsidR="00E43D0E" w:rsidRDefault="00E43D0E" w:rsidP="00E7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867839"/>
      <w:docPartObj>
        <w:docPartGallery w:val="Page Numbers (Bottom of Page)"/>
        <w:docPartUnique/>
      </w:docPartObj>
    </w:sdtPr>
    <w:sdtEndPr/>
    <w:sdtContent>
      <w:p w:rsidR="00E71AEE" w:rsidRDefault="00E71AEE">
        <w:pPr>
          <w:pStyle w:val="Piedepgina"/>
          <w:jc w:val="center"/>
        </w:pPr>
        <w:r>
          <w:fldChar w:fldCharType="begin"/>
        </w:r>
        <w:r>
          <w:instrText>PAGE   \* MERGEFORMAT</w:instrText>
        </w:r>
        <w:r>
          <w:fldChar w:fldCharType="separate"/>
        </w:r>
        <w:r w:rsidR="00C00D6A" w:rsidRPr="00C00D6A">
          <w:rPr>
            <w:noProof/>
            <w:lang w:val="es-ES"/>
          </w:rPr>
          <w:t>-</w:t>
        </w:r>
        <w:r w:rsidR="00C00D6A">
          <w:rPr>
            <w:noProof/>
          </w:rPr>
          <w:t xml:space="preserve"> 1 -</w:t>
        </w:r>
        <w:r>
          <w:fldChar w:fldCharType="end"/>
        </w:r>
      </w:p>
    </w:sdtContent>
  </w:sdt>
  <w:p w:rsidR="00E71AEE" w:rsidRDefault="00E71A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0E" w:rsidRDefault="00E43D0E" w:rsidP="00E71AEE">
      <w:pPr>
        <w:spacing w:after="0" w:line="240" w:lineRule="auto"/>
      </w:pPr>
      <w:r>
        <w:separator/>
      </w:r>
    </w:p>
  </w:footnote>
  <w:footnote w:type="continuationSeparator" w:id="0">
    <w:p w:rsidR="00E43D0E" w:rsidRDefault="00E43D0E" w:rsidP="00E71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8F"/>
    <w:rsid w:val="000703AC"/>
    <w:rsid w:val="00084499"/>
    <w:rsid w:val="000F3149"/>
    <w:rsid w:val="001F2FF4"/>
    <w:rsid w:val="00212B67"/>
    <w:rsid w:val="00215008"/>
    <w:rsid w:val="002213F8"/>
    <w:rsid w:val="002219BB"/>
    <w:rsid w:val="003815A8"/>
    <w:rsid w:val="003A1412"/>
    <w:rsid w:val="003A6997"/>
    <w:rsid w:val="003C5C29"/>
    <w:rsid w:val="003F1BA6"/>
    <w:rsid w:val="004B6D8F"/>
    <w:rsid w:val="005A0BA1"/>
    <w:rsid w:val="005D6207"/>
    <w:rsid w:val="00674458"/>
    <w:rsid w:val="006C38CE"/>
    <w:rsid w:val="006D58FD"/>
    <w:rsid w:val="006E5D73"/>
    <w:rsid w:val="00731C55"/>
    <w:rsid w:val="00886B06"/>
    <w:rsid w:val="008E00D9"/>
    <w:rsid w:val="00977E94"/>
    <w:rsid w:val="009979E8"/>
    <w:rsid w:val="00A5325D"/>
    <w:rsid w:val="00B04BC8"/>
    <w:rsid w:val="00C00D6A"/>
    <w:rsid w:val="00C47251"/>
    <w:rsid w:val="00C66976"/>
    <w:rsid w:val="00D03C0A"/>
    <w:rsid w:val="00DB1178"/>
    <w:rsid w:val="00DC003E"/>
    <w:rsid w:val="00E43D0E"/>
    <w:rsid w:val="00E54161"/>
    <w:rsid w:val="00E71AEE"/>
    <w:rsid w:val="00E81420"/>
    <w:rsid w:val="00F23B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FD14A-3E38-469B-97F7-89A95C95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C38CE"/>
    <w:pPr>
      <w:spacing w:after="0" w:line="360" w:lineRule="auto"/>
      <w:jc w:val="both"/>
    </w:pPr>
    <w:rPr>
      <w:rFonts w:ascii="Times New Roman" w:eastAsia="MS Mincho"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6C38CE"/>
    <w:rPr>
      <w:rFonts w:ascii="Times New Roman" w:eastAsia="MS Mincho"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6744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458"/>
    <w:rPr>
      <w:rFonts w:ascii="Segoe UI" w:hAnsi="Segoe UI" w:cs="Segoe UI"/>
      <w:sz w:val="18"/>
      <w:szCs w:val="18"/>
    </w:rPr>
  </w:style>
  <w:style w:type="character" w:styleId="Nmerodelnea">
    <w:name w:val="line number"/>
    <w:basedOn w:val="Fuentedeprrafopredeter"/>
    <w:uiPriority w:val="99"/>
    <w:semiHidden/>
    <w:unhideWhenUsed/>
    <w:rsid w:val="003815A8"/>
  </w:style>
  <w:style w:type="paragraph" w:styleId="Encabezado">
    <w:name w:val="header"/>
    <w:basedOn w:val="Normal"/>
    <w:link w:val="EncabezadoCar"/>
    <w:uiPriority w:val="99"/>
    <w:unhideWhenUsed/>
    <w:rsid w:val="00E71A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AEE"/>
  </w:style>
  <w:style w:type="paragraph" w:styleId="Piedepgina">
    <w:name w:val="footer"/>
    <w:basedOn w:val="Normal"/>
    <w:link w:val="PiedepginaCar"/>
    <w:uiPriority w:val="99"/>
    <w:unhideWhenUsed/>
    <w:rsid w:val="00E71A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Capoccetti</dc:creator>
  <cp:lastModifiedBy>usuario</cp:lastModifiedBy>
  <cp:revision>2</cp:revision>
  <cp:lastPrinted>2017-08-29T11:46:00Z</cp:lastPrinted>
  <dcterms:created xsi:type="dcterms:W3CDTF">2020-08-10T17:39:00Z</dcterms:created>
  <dcterms:modified xsi:type="dcterms:W3CDTF">2020-08-10T17:39:00Z</dcterms:modified>
</cp:coreProperties>
</file>